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DE28" w14:textId="77777777" w:rsidR="00681733" w:rsidRDefault="00681733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113EE29" w14:textId="36750712" w:rsidR="00681733" w:rsidRDefault="00681733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w:drawing>
          <wp:inline distT="0" distB="0" distL="0" distR="0" wp14:anchorId="429D09BE" wp14:editId="724D7CF2">
            <wp:extent cx="3274860" cy="850900"/>
            <wp:effectExtent l="0" t="0" r="1905" b="0"/>
            <wp:docPr id="123742567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25675" name="Picture 2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82" cy="87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0AF3" w14:textId="7681FB34" w:rsidR="00EF3794" w:rsidRDefault="00EF3794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EF379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ELECTIONS CALENDAR FOR 20</w:t>
      </w:r>
      <w:r w:rsidR="00930AC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</w:t>
      </w:r>
      <w:r w:rsidR="002C4C1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5-26</w:t>
      </w:r>
    </w:p>
    <w:p w14:paraId="21D1AEAC" w14:textId="77777777" w:rsidR="00681733" w:rsidRPr="00EF3794" w:rsidRDefault="00681733" w:rsidP="00EF3794">
      <w:pPr>
        <w:jc w:val="center"/>
        <w:rPr>
          <w:rFonts w:ascii="Times New Roman" w:eastAsia="Times New Roman" w:hAnsi="Times New Roman" w:cs="Times New Roman"/>
        </w:rPr>
      </w:pPr>
    </w:p>
    <w:p w14:paraId="1D224271" w14:textId="77777777" w:rsidR="000C6291" w:rsidRPr="005731F5" w:rsidRDefault="000C6291" w:rsidP="00930AC5">
      <w:pPr>
        <w:rPr>
          <w:rFonts w:ascii="Calibri" w:eastAsia="Times New Roman" w:hAnsi="Calibri" w:cs="Calibri"/>
          <w:color w:val="000000"/>
        </w:rPr>
      </w:pPr>
    </w:p>
    <w:p w14:paraId="007E5804" w14:textId="0724351D" w:rsidR="00930AC5" w:rsidRPr="005731F5" w:rsidRDefault="000B427E" w:rsidP="00930AC5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E</w:t>
      </w:r>
      <w:r w:rsidR="00930AC5" w:rsidRPr="005731F5">
        <w:rPr>
          <w:rFonts w:ascii="Calibri" w:eastAsia="Times New Roman" w:hAnsi="Calibri" w:cs="Calibri"/>
          <w:color w:val="000000"/>
        </w:rPr>
        <w:t xml:space="preserve">lection </w:t>
      </w:r>
      <w:r w:rsidRPr="005731F5">
        <w:rPr>
          <w:rFonts w:ascii="Calibri" w:eastAsia="Times New Roman" w:hAnsi="Calibri" w:cs="Calibri"/>
          <w:color w:val="000000"/>
        </w:rPr>
        <w:t>for</w:t>
      </w:r>
      <w:r w:rsidR="00930AC5" w:rsidRPr="005731F5">
        <w:rPr>
          <w:rFonts w:ascii="Calibri" w:eastAsia="Times New Roman" w:hAnsi="Calibri" w:cs="Calibri"/>
          <w:color w:val="000000"/>
        </w:rPr>
        <w:t>:</w:t>
      </w:r>
    </w:p>
    <w:p w14:paraId="010BCBF0" w14:textId="1CB17D59" w:rsidR="00EF3794" w:rsidRPr="005731F5" w:rsidRDefault="00EF3794" w:rsidP="00EF3794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A.  GGEA Delegates to NEA National Convention</w:t>
      </w:r>
    </w:p>
    <w:p w14:paraId="37BAE142" w14:textId="77777777" w:rsidR="000C6291" w:rsidRPr="005731F5" w:rsidRDefault="00EF3794" w:rsidP="000C6291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B.  California State Delegates to NEA National Convention</w:t>
      </w:r>
      <w:r w:rsidR="000C6291" w:rsidRPr="005731F5">
        <w:rPr>
          <w:rFonts w:ascii="Calibri" w:eastAsia="Times New Roman" w:hAnsi="Calibri" w:cs="Calibri"/>
          <w:color w:val="000000"/>
        </w:rPr>
        <w:t xml:space="preserve"> (tentative)</w:t>
      </w:r>
    </w:p>
    <w:p w14:paraId="31F4E7A3" w14:textId="6F6C7324" w:rsidR="00EF3794" w:rsidRPr="005731F5" w:rsidRDefault="00EF3794" w:rsidP="005731F5">
      <w:pPr>
        <w:ind w:left="720" w:hanging="72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January </w:t>
      </w:r>
      <w:r w:rsidR="004C2C34">
        <w:rPr>
          <w:rFonts w:ascii="Calibri" w:eastAsia="Times New Roman" w:hAnsi="Calibri" w:cs="Calibri"/>
          <w:color w:val="000000"/>
        </w:rPr>
        <w:t>14</w:t>
      </w:r>
      <w:r w:rsidRPr="005731F5">
        <w:rPr>
          <w:rFonts w:ascii="Calibri" w:eastAsia="Times New Roman" w:hAnsi="Calibri" w:cs="Calibri"/>
          <w:color w:val="000000"/>
        </w:rPr>
        <w:tab/>
      </w:r>
      <w:r w:rsidR="00B36477" w:rsidRPr="005731F5">
        <w:rPr>
          <w:rFonts w:eastAsia="Times New Roman" w:cstheme="minorHAnsi"/>
        </w:rPr>
        <w:t>Declaration of Candidacy</w:t>
      </w:r>
      <w:r w:rsidR="00B36477" w:rsidRPr="005731F5">
        <w:rPr>
          <w:rFonts w:ascii="Calibri" w:eastAsia="Times New Roman" w:hAnsi="Calibri" w:cs="Calibri"/>
          <w:color w:val="000000"/>
        </w:rPr>
        <w:t xml:space="preserve"> </w:t>
      </w:r>
      <w:r w:rsidRPr="005731F5">
        <w:rPr>
          <w:rFonts w:ascii="Calibri" w:eastAsia="Times New Roman" w:hAnsi="Calibri" w:cs="Calibri"/>
          <w:color w:val="000000"/>
        </w:rPr>
        <w:t>requested from Membership</w:t>
      </w:r>
    </w:p>
    <w:p w14:paraId="1B673162" w14:textId="2EDA06E2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b/>
          <w:bCs/>
          <w:color w:val="000000"/>
        </w:rPr>
        <w:t xml:space="preserve">January </w:t>
      </w:r>
      <w:r w:rsidR="004C2C34">
        <w:rPr>
          <w:rFonts w:ascii="Calibri" w:eastAsia="Times New Roman" w:hAnsi="Calibri" w:cs="Calibri"/>
          <w:b/>
          <w:bCs/>
          <w:color w:val="000000"/>
        </w:rPr>
        <w:t>30</w:t>
      </w:r>
      <w:r w:rsidRPr="005731F5">
        <w:rPr>
          <w:rFonts w:ascii="Calibri" w:eastAsia="Times New Roman" w:hAnsi="Calibri" w:cs="Calibri"/>
          <w:b/>
          <w:bCs/>
          <w:color w:val="000000"/>
        </w:rPr>
        <w:tab/>
        <w:t>Deadline for turning in Nominations Forms – 5:00 p.m.</w:t>
      </w:r>
    </w:p>
    <w:p w14:paraId="60DE35EC" w14:textId="47B5F93B" w:rsidR="00EF3794" w:rsidRPr="005731F5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>February 4</w:t>
      </w:r>
      <w:r w:rsidRPr="005731F5">
        <w:rPr>
          <w:rFonts w:ascii="Calibri" w:eastAsia="Times New Roman" w:hAnsi="Calibri" w:cs="Calibri"/>
          <w:color w:val="000000"/>
        </w:rPr>
        <w:tab/>
        <w:t>List of candidates to be posted at each site</w:t>
      </w:r>
    </w:p>
    <w:p w14:paraId="47C776DA" w14:textId="1AD3FBFF" w:rsidR="00EF3794" w:rsidRPr="005731F5" w:rsidRDefault="00EF3794" w:rsidP="00B36477">
      <w:pPr>
        <w:ind w:left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February 2</w:t>
      </w:r>
      <w:r w:rsidR="004C2C34">
        <w:rPr>
          <w:rFonts w:ascii="Calibri" w:eastAsia="Times New Roman" w:hAnsi="Calibri" w:cs="Calibri"/>
          <w:color w:val="000000"/>
        </w:rPr>
        <w:t>4</w:t>
      </w:r>
      <w:r w:rsidRPr="005731F5">
        <w:rPr>
          <w:rFonts w:ascii="Calibri" w:eastAsia="Times New Roman" w:hAnsi="Calibri" w:cs="Calibri"/>
          <w:color w:val="000000"/>
        </w:rPr>
        <w:tab/>
      </w:r>
      <w:r w:rsidR="00372CFE" w:rsidRPr="005731F5">
        <w:rPr>
          <w:rFonts w:ascii="Calibri" w:eastAsia="Times New Roman" w:hAnsi="Calibri" w:cs="Calibri"/>
          <w:color w:val="000000"/>
        </w:rPr>
        <w:t xml:space="preserve">NEA </w:t>
      </w:r>
      <w:r w:rsidRPr="005731F5">
        <w:rPr>
          <w:rFonts w:ascii="Calibri" w:eastAsia="Times New Roman" w:hAnsi="Calibri" w:cs="Calibri"/>
          <w:color w:val="000000"/>
        </w:rPr>
        <w:t>Nominations by Rep Council (if necessary); Candidates Speeches</w:t>
      </w:r>
    </w:p>
    <w:p w14:paraId="4A27540C" w14:textId="2C320E4C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="005731F5">
        <w:rPr>
          <w:rFonts w:ascii="Calibri" w:eastAsia="Times New Roman" w:hAnsi="Calibri" w:cs="Calibri"/>
          <w:color w:val="000000"/>
        </w:rPr>
        <w:t>February 2</w:t>
      </w:r>
      <w:r w:rsidR="003C2CFD">
        <w:rPr>
          <w:rFonts w:ascii="Calibri" w:eastAsia="Times New Roman" w:hAnsi="Calibri" w:cs="Calibri"/>
          <w:color w:val="000000"/>
        </w:rPr>
        <w:t>6</w:t>
      </w:r>
      <w:r w:rsidRPr="005731F5">
        <w:rPr>
          <w:rFonts w:ascii="Calibri" w:eastAsia="Times New Roman" w:hAnsi="Calibri" w:cs="Calibri"/>
          <w:color w:val="000000"/>
        </w:rPr>
        <w:tab/>
        <w:t>Preparation of Ballots – 3:30 p.m. – Rules &amp; Elections Committee</w:t>
      </w:r>
    </w:p>
    <w:p w14:paraId="61D03BCE" w14:textId="61A2D776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March </w:t>
      </w:r>
      <w:r w:rsidR="004C2C34">
        <w:rPr>
          <w:rFonts w:ascii="Calibri" w:eastAsia="Times New Roman" w:hAnsi="Calibri" w:cs="Calibri"/>
          <w:color w:val="000000"/>
        </w:rPr>
        <w:t>2-6</w:t>
      </w:r>
      <w:r w:rsidRPr="005731F5">
        <w:rPr>
          <w:rFonts w:ascii="Calibri" w:eastAsia="Times New Roman" w:hAnsi="Calibri" w:cs="Calibri"/>
          <w:color w:val="000000"/>
        </w:rPr>
        <w:tab/>
        <w:t>Voting/Election</w:t>
      </w:r>
    </w:p>
    <w:p w14:paraId="0C9339D0" w14:textId="4A440E8F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b/>
          <w:bCs/>
          <w:color w:val="000000"/>
        </w:rPr>
        <w:t xml:space="preserve">March </w:t>
      </w:r>
      <w:r w:rsidR="004C2C34">
        <w:rPr>
          <w:rFonts w:ascii="Calibri" w:eastAsia="Times New Roman" w:hAnsi="Calibri" w:cs="Calibri"/>
          <w:b/>
          <w:bCs/>
          <w:color w:val="000000"/>
        </w:rPr>
        <w:t>6</w:t>
      </w:r>
      <w:r w:rsidRPr="005731F5">
        <w:rPr>
          <w:rFonts w:ascii="Calibri" w:eastAsia="Times New Roman" w:hAnsi="Calibri" w:cs="Calibri"/>
          <w:b/>
          <w:bCs/>
          <w:color w:val="000000"/>
        </w:rPr>
        <w:tab/>
        <w:t>Deadline for receiving ballots in the GGEA office – 5:00 p.m.</w:t>
      </w:r>
    </w:p>
    <w:p w14:paraId="071D8A3A" w14:textId="77777777" w:rsidR="00EF3794" w:rsidRPr="005731F5" w:rsidRDefault="00EF3794" w:rsidP="000C6291">
      <w:pPr>
        <w:tabs>
          <w:tab w:val="left" w:pos="2160"/>
        </w:tabs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color w:val="000000"/>
        </w:rPr>
        <w:tab/>
        <w:t>Ballot box will be sealed at 5:00 p.m.</w:t>
      </w:r>
    </w:p>
    <w:p w14:paraId="134C8640" w14:textId="3FB00A44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March </w:t>
      </w:r>
      <w:r w:rsidR="004C2C34">
        <w:rPr>
          <w:rFonts w:ascii="Calibri" w:eastAsia="Times New Roman" w:hAnsi="Calibri" w:cs="Calibri"/>
          <w:color w:val="000000"/>
        </w:rPr>
        <w:t>9</w:t>
      </w:r>
      <w:r w:rsidRPr="005731F5">
        <w:rPr>
          <w:rFonts w:ascii="Calibri" w:eastAsia="Times New Roman" w:hAnsi="Calibri" w:cs="Calibri"/>
          <w:color w:val="000000"/>
        </w:rPr>
        <w:tab/>
        <w:t>Count Ballots – 3:30 p.m. – Rules &amp; Elections Committee</w:t>
      </w:r>
    </w:p>
    <w:p w14:paraId="79C6FB0C" w14:textId="4DD533D0" w:rsidR="00EF3794" w:rsidRPr="005731F5" w:rsidRDefault="00EF3794" w:rsidP="00854656">
      <w:pPr>
        <w:ind w:left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March 2</w:t>
      </w:r>
      <w:r w:rsidR="004C2C34">
        <w:rPr>
          <w:rFonts w:ascii="Calibri" w:eastAsia="Times New Roman" w:hAnsi="Calibri" w:cs="Calibri"/>
          <w:color w:val="000000"/>
        </w:rPr>
        <w:t>4</w:t>
      </w:r>
      <w:r w:rsidRPr="005731F5">
        <w:rPr>
          <w:rFonts w:ascii="Calibri" w:eastAsia="Times New Roman" w:hAnsi="Calibri" w:cs="Calibri"/>
          <w:color w:val="000000"/>
        </w:rPr>
        <w:tab/>
        <w:t>Deadline for filing challenges</w:t>
      </w:r>
    </w:p>
    <w:p w14:paraId="6199E53B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</w:p>
    <w:p w14:paraId="67FBFB99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Election For:</w:t>
      </w:r>
    </w:p>
    <w:p w14:paraId="39D8B2E1" w14:textId="590AF40F" w:rsidR="00EF3794" w:rsidRPr="005731F5" w:rsidRDefault="00EF3794" w:rsidP="00EF3794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 xml:space="preserve">A.  </w:t>
      </w:r>
      <w:r w:rsidR="000B427E" w:rsidRPr="005731F5">
        <w:rPr>
          <w:rFonts w:ascii="Calibri" w:eastAsia="Times New Roman" w:hAnsi="Calibri" w:cs="Calibri"/>
          <w:color w:val="000000"/>
        </w:rPr>
        <w:t xml:space="preserve">GGEA Board of Directors:  </w:t>
      </w:r>
      <w:r w:rsidR="00F346E3">
        <w:rPr>
          <w:rFonts w:ascii="Calibri" w:eastAsia="Times New Roman" w:hAnsi="Calibri" w:cs="Calibri"/>
          <w:color w:val="000000"/>
        </w:rPr>
        <w:t>President, 2</w:t>
      </w:r>
      <w:r w:rsidR="00F346E3" w:rsidRPr="00F346E3">
        <w:rPr>
          <w:rFonts w:ascii="Calibri" w:eastAsia="Times New Roman" w:hAnsi="Calibri" w:cs="Calibri"/>
          <w:color w:val="000000"/>
          <w:vertAlign w:val="superscript"/>
        </w:rPr>
        <w:t>nd</w:t>
      </w:r>
      <w:r w:rsidR="00F346E3">
        <w:rPr>
          <w:rFonts w:ascii="Calibri" w:eastAsia="Times New Roman" w:hAnsi="Calibri" w:cs="Calibri"/>
          <w:color w:val="000000"/>
        </w:rPr>
        <w:t xml:space="preserve"> </w:t>
      </w:r>
      <w:r w:rsidR="000B427E" w:rsidRPr="005731F5">
        <w:rPr>
          <w:rFonts w:ascii="Calibri" w:eastAsia="Times New Roman" w:hAnsi="Calibri" w:cs="Calibri"/>
          <w:color w:val="000000"/>
        </w:rPr>
        <w:t xml:space="preserve">Vice President, </w:t>
      </w:r>
      <w:r w:rsidR="00F346E3">
        <w:rPr>
          <w:rFonts w:ascii="Calibri" w:eastAsia="Times New Roman" w:hAnsi="Calibri" w:cs="Calibri"/>
          <w:color w:val="000000"/>
        </w:rPr>
        <w:t>Secretary</w:t>
      </w:r>
      <w:r w:rsidR="00A4555C" w:rsidRPr="005731F5">
        <w:rPr>
          <w:rFonts w:ascii="Calibri" w:eastAsia="Times New Roman" w:hAnsi="Calibri" w:cs="Calibri"/>
          <w:color w:val="000000"/>
        </w:rPr>
        <w:t xml:space="preserve">, </w:t>
      </w:r>
      <w:r w:rsidR="000B427E" w:rsidRPr="005731F5">
        <w:rPr>
          <w:rFonts w:ascii="Calibri" w:eastAsia="Times New Roman" w:hAnsi="Calibri" w:cs="Calibri"/>
          <w:color w:val="000000"/>
        </w:rPr>
        <w:t xml:space="preserve">1 High School Director, </w:t>
      </w:r>
      <w:r w:rsidR="000C6291" w:rsidRPr="005731F5">
        <w:rPr>
          <w:rFonts w:ascii="Calibri" w:eastAsia="Times New Roman" w:hAnsi="Calibri" w:cs="Calibri"/>
          <w:color w:val="000000"/>
        </w:rPr>
        <w:t xml:space="preserve">1 </w:t>
      </w:r>
      <w:r w:rsidR="000B427E" w:rsidRPr="005731F5">
        <w:rPr>
          <w:rFonts w:ascii="Calibri" w:eastAsia="Times New Roman" w:hAnsi="Calibri" w:cs="Calibri"/>
          <w:color w:val="000000"/>
        </w:rPr>
        <w:t>Intermediate Director, and 2 Elementary</w:t>
      </w:r>
      <w:r w:rsidR="000C6291" w:rsidRPr="005731F5">
        <w:rPr>
          <w:rFonts w:ascii="Calibri" w:eastAsia="Times New Roman" w:hAnsi="Calibri" w:cs="Calibri"/>
          <w:color w:val="000000"/>
        </w:rPr>
        <w:t xml:space="preserve"> Directors</w:t>
      </w:r>
    </w:p>
    <w:p w14:paraId="49533B81" w14:textId="757D6BBA" w:rsidR="00EF3794" w:rsidRPr="005731F5" w:rsidRDefault="00EF3794" w:rsidP="000C6291">
      <w:pPr>
        <w:ind w:left="630" w:hanging="27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>B.  GGEA State Council Delegates (according to CTA Representation allocation)</w:t>
      </w:r>
    </w:p>
    <w:p w14:paraId="191E8E92" w14:textId="04ED3368" w:rsidR="00EF3794" w:rsidRPr="002C4C11" w:rsidRDefault="00F346E3" w:rsidP="00EF3794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Feb</w:t>
      </w:r>
      <w:r w:rsidR="004C2C34">
        <w:rPr>
          <w:rFonts w:ascii="Calibri" w:eastAsia="Times New Roman" w:hAnsi="Calibri" w:cs="Calibri"/>
          <w:color w:val="000000"/>
        </w:rPr>
        <w:t xml:space="preserve">ruary </w:t>
      </w:r>
      <w:r w:rsidRPr="002C4C11">
        <w:rPr>
          <w:rFonts w:ascii="Calibri" w:eastAsia="Times New Roman" w:hAnsi="Calibri" w:cs="Calibri"/>
          <w:color w:val="000000"/>
        </w:rPr>
        <w:t>23</w:t>
      </w:r>
      <w:r w:rsidR="00EF3794" w:rsidRPr="002C4C11">
        <w:rPr>
          <w:rFonts w:ascii="Calibri" w:eastAsia="Times New Roman" w:hAnsi="Calibri" w:cs="Calibri"/>
          <w:color w:val="000000"/>
        </w:rPr>
        <w:tab/>
      </w:r>
      <w:r w:rsidR="00B36477" w:rsidRPr="002C4C11">
        <w:rPr>
          <w:rFonts w:eastAsia="Times New Roman" w:cstheme="minorHAnsi"/>
        </w:rPr>
        <w:t>Declaration of Candidacy</w:t>
      </w:r>
      <w:r w:rsidR="00B36477" w:rsidRPr="002C4C11">
        <w:rPr>
          <w:rFonts w:ascii="Calibri" w:eastAsia="Times New Roman" w:hAnsi="Calibri" w:cs="Calibri"/>
          <w:color w:val="000000"/>
        </w:rPr>
        <w:t xml:space="preserve"> </w:t>
      </w:r>
      <w:r w:rsidR="00EF3794" w:rsidRPr="002C4C11">
        <w:rPr>
          <w:rFonts w:ascii="Calibri" w:eastAsia="Times New Roman" w:hAnsi="Calibri" w:cs="Calibri"/>
          <w:color w:val="000000"/>
        </w:rPr>
        <w:t>requested from Membership</w:t>
      </w:r>
    </w:p>
    <w:p w14:paraId="5308B54A" w14:textId="00AF66A9" w:rsidR="00EF3794" w:rsidRPr="002C4C11" w:rsidRDefault="00EF3794" w:rsidP="000B427E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F346E3" w:rsidRPr="002C4C11">
        <w:rPr>
          <w:rFonts w:ascii="Calibri" w:eastAsia="Times New Roman" w:hAnsi="Calibri" w:cs="Calibri"/>
          <w:color w:val="000000"/>
        </w:rPr>
        <w:t>6</w:t>
      </w:r>
      <w:r w:rsidR="000B427E" w:rsidRPr="002C4C11">
        <w:rPr>
          <w:rFonts w:ascii="Calibri" w:eastAsia="Times New Roman" w:hAnsi="Calibri" w:cs="Calibri"/>
          <w:color w:val="000000"/>
        </w:rPr>
        <w:t xml:space="preserve">  </w:t>
      </w:r>
      <w:r w:rsidRPr="002C4C11">
        <w:rPr>
          <w:rFonts w:ascii="Calibri" w:eastAsia="Times New Roman" w:hAnsi="Calibri" w:cs="Calibri"/>
          <w:color w:val="000000"/>
        </w:rPr>
        <w:tab/>
      </w:r>
      <w:proofErr w:type="gramEnd"/>
      <w:r w:rsidRPr="002C4C11">
        <w:rPr>
          <w:rFonts w:ascii="Calibri" w:eastAsia="Times New Roman" w:hAnsi="Calibri" w:cs="Calibri"/>
          <w:b/>
          <w:bCs/>
          <w:color w:val="000000"/>
        </w:rPr>
        <w:t>Deadline for turning in nomination forms 5:00 p.m.</w:t>
      </w:r>
    </w:p>
    <w:p w14:paraId="101FA729" w14:textId="327C1D3B" w:rsidR="00EF3794" w:rsidRPr="002C4C11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10</w:t>
      </w:r>
      <w:r w:rsidRPr="002C4C11">
        <w:rPr>
          <w:rFonts w:ascii="Calibri" w:eastAsia="Times New Roman" w:hAnsi="Calibri" w:cs="Calibri"/>
          <w:color w:val="000000"/>
        </w:rPr>
        <w:tab/>
        <w:t>Segment Director Candidate speeches at respective meetings</w:t>
      </w:r>
    </w:p>
    <w:p w14:paraId="295C8A1E" w14:textId="11514E7A" w:rsidR="00EF3794" w:rsidRPr="002C4C11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24</w:t>
      </w:r>
      <w:r w:rsidRPr="002C4C11">
        <w:rPr>
          <w:rFonts w:ascii="Calibri" w:eastAsia="Times New Roman" w:hAnsi="Calibri" w:cs="Calibri"/>
          <w:color w:val="000000"/>
        </w:rPr>
        <w:tab/>
        <w:t>Rep Council – Candidate Speeches </w:t>
      </w:r>
      <w:r w:rsidR="000C6291" w:rsidRPr="002C4C11">
        <w:rPr>
          <w:rFonts w:ascii="Calibri" w:eastAsia="Times New Roman" w:hAnsi="Calibri" w:cs="Calibri"/>
          <w:color w:val="000000"/>
        </w:rPr>
        <w:t>(Officers &amp; State Council)</w:t>
      </w:r>
    </w:p>
    <w:p w14:paraId="5E2B598B" w14:textId="1D143F4D" w:rsidR="00EF3794" w:rsidRPr="002C4C11" w:rsidRDefault="000B427E" w:rsidP="000B427E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Times New Roman" w:eastAsia="Times New Roman" w:hAnsi="Times New Roman" w:cs="Times New Roman"/>
        </w:rPr>
        <w:t xml:space="preserve">            </w:t>
      </w:r>
      <w:r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3</w:t>
      </w:r>
      <w:r w:rsidRPr="002C4C11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List of candidates to be posted at each site</w:t>
      </w:r>
      <w:r w:rsidRPr="002C4C11">
        <w:rPr>
          <w:rFonts w:ascii="Times New Roman" w:eastAsia="Times New Roman" w:hAnsi="Times New Roman" w:cs="Times New Roman"/>
        </w:rPr>
        <w:t xml:space="preserve"> </w:t>
      </w:r>
    </w:p>
    <w:p w14:paraId="40170FA0" w14:textId="46D30B06" w:rsidR="00EF3794" w:rsidRPr="002C4C11" w:rsidRDefault="00ED116C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3C2CFD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6</w:t>
      </w:r>
      <w:r w:rsidR="00EF3794" w:rsidRPr="002C4C11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ab/>
      </w:r>
      <w:r w:rsidR="00EF3794" w:rsidRPr="002C4C11">
        <w:rPr>
          <w:rFonts w:ascii="Calibri" w:eastAsia="Times New Roman" w:hAnsi="Calibri" w:cs="Calibri"/>
          <w:color w:val="000000"/>
        </w:rPr>
        <w:t>Preparation of Ballots - 3:30 p.m. - Rules &amp; Elections Committee</w:t>
      </w:r>
    </w:p>
    <w:p w14:paraId="4FBF36B4" w14:textId="295ACAEF" w:rsidR="00EF3794" w:rsidRPr="002C4C11" w:rsidRDefault="00F346E3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  <w:t>April 20-24</w:t>
      </w:r>
      <w:r w:rsidR="00EF3794" w:rsidRPr="002C4C11">
        <w:rPr>
          <w:rFonts w:ascii="Calibri" w:eastAsia="Times New Roman" w:hAnsi="Calibri" w:cs="Calibri"/>
          <w:color w:val="000000"/>
        </w:rPr>
        <w:tab/>
        <w:t>Voting/Election</w:t>
      </w:r>
      <w:r w:rsidR="000B427E" w:rsidRPr="002C4C11">
        <w:rPr>
          <w:rFonts w:ascii="Calibri" w:eastAsia="Times New Roman" w:hAnsi="Calibri" w:cs="Calibri"/>
          <w:color w:val="000000"/>
        </w:rPr>
        <w:t xml:space="preserve"> all week</w:t>
      </w:r>
      <w:r w:rsidR="00EF3794" w:rsidRPr="002C4C11">
        <w:rPr>
          <w:rFonts w:ascii="Calibri" w:eastAsia="Times New Roman" w:hAnsi="Calibri" w:cs="Calibri"/>
          <w:color w:val="000000"/>
        </w:rPr>
        <w:tab/>
      </w:r>
    </w:p>
    <w:p w14:paraId="75A27F77" w14:textId="43B3AEF0" w:rsidR="00EF3794" w:rsidRPr="002C4C11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24</w:t>
      </w:r>
      <w:r w:rsidR="004C3CBA" w:rsidRPr="002C4C11">
        <w:rPr>
          <w:rFonts w:ascii="Calibri" w:eastAsia="Times New Roman" w:hAnsi="Calibri" w:cs="Calibri"/>
          <w:color w:val="000000"/>
        </w:rPr>
        <w:t xml:space="preserve"> </w:t>
      </w:r>
      <w:r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b/>
          <w:bCs/>
          <w:color w:val="000000"/>
        </w:rPr>
        <w:t>Deadline for receiving ballots in the GGEA office – 5:00 p.m</w:t>
      </w:r>
      <w:r w:rsidRPr="002C4C11">
        <w:rPr>
          <w:rFonts w:ascii="Calibri" w:eastAsia="Times New Roman" w:hAnsi="Calibri" w:cs="Calibri"/>
          <w:color w:val="000000"/>
        </w:rPr>
        <w:t>.</w:t>
      </w:r>
    </w:p>
    <w:p w14:paraId="0CF117C6" w14:textId="2BD15449" w:rsidR="000B427E" w:rsidRPr="002C4C11" w:rsidRDefault="000B427E" w:rsidP="000C6291">
      <w:pPr>
        <w:tabs>
          <w:tab w:val="left" w:pos="2160"/>
        </w:tabs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 xml:space="preserve">                           </w:t>
      </w:r>
      <w:r w:rsidR="000C6291"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Ballot box will be sealed at 5:00 p.m.</w:t>
      </w:r>
    </w:p>
    <w:p w14:paraId="7600DD88" w14:textId="78C0FD57" w:rsidR="00EF3794" w:rsidRPr="002C4C11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</w:t>
      </w:r>
      <w:r w:rsidR="00462069">
        <w:rPr>
          <w:rFonts w:ascii="Calibri" w:eastAsia="Times New Roman" w:hAnsi="Calibri" w:cs="Calibri"/>
          <w:color w:val="000000"/>
        </w:rPr>
        <w:t>7</w:t>
      </w:r>
      <w:r w:rsidR="00A4555C"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Count Ballots – 3:30 p.m. – Rules and Elections Committee</w:t>
      </w:r>
    </w:p>
    <w:p w14:paraId="1A3F9A6D" w14:textId="437C25FC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>May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2C4C11">
        <w:rPr>
          <w:rFonts w:ascii="Calibri" w:eastAsia="Times New Roman" w:hAnsi="Calibri" w:cs="Calibri"/>
          <w:color w:val="000000"/>
        </w:rPr>
        <w:t>11</w:t>
      </w:r>
      <w:r w:rsidRPr="005731F5">
        <w:rPr>
          <w:rFonts w:ascii="Calibri" w:eastAsia="Times New Roman" w:hAnsi="Calibri" w:cs="Calibri"/>
          <w:color w:val="000000"/>
        </w:rPr>
        <w:tab/>
        <w:t>Deadline for filing challenges</w:t>
      </w:r>
    </w:p>
    <w:p w14:paraId="16065488" w14:textId="77777777" w:rsidR="000C6291" w:rsidRPr="005731F5" w:rsidRDefault="000C6291" w:rsidP="00EF3794">
      <w:pPr>
        <w:rPr>
          <w:rFonts w:ascii="Calibri" w:eastAsia="Times New Roman" w:hAnsi="Calibri" w:cs="Calibri"/>
          <w:color w:val="000000"/>
        </w:rPr>
      </w:pPr>
    </w:p>
    <w:p w14:paraId="3DC434D9" w14:textId="168F6D34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If a run-off election is necessary</w:t>
      </w:r>
      <w:r w:rsidR="00A4555C" w:rsidRPr="005731F5">
        <w:rPr>
          <w:rFonts w:ascii="Calibri" w:eastAsia="Times New Roman" w:hAnsi="Calibri" w:cs="Calibri"/>
          <w:color w:val="000000"/>
        </w:rPr>
        <w:t>, it will be held August 202</w:t>
      </w:r>
      <w:r w:rsidR="002C4C11">
        <w:rPr>
          <w:rFonts w:ascii="Calibri" w:eastAsia="Times New Roman" w:hAnsi="Calibri" w:cs="Calibri"/>
          <w:color w:val="000000"/>
        </w:rPr>
        <w:t>6</w:t>
      </w:r>
    </w:p>
    <w:p w14:paraId="2B2C2EBE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</w:p>
    <w:p w14:paraId="71330743" w14:textId="77777777" w:rsidR="00B36477" w:rsidRPr="005731F5" w:rsidRDefault="00B36477" w:rsidP="00B36477">
      <w:pPr>
        <w:rPr>
          <w:rFonts w:eastAsia="Times New Roman" w:cstheme="minorHAnsi"/>
        </w:rPr>
      </w:pPr>
      <w:r w:rsidRPr="005731F5">
        <w:rPr>
          <w:rFonts w:eastAsia="Times New Roman" w:cstheme="minorHAnsi"/>
          <w:color w:val="000000"/>
        </w:rPr>
        <w:t>Election For:</w:t>
      </w:r>
    </w:p>
    <w:p w14:paraId="05AA75BE" w14:textId="294464BF" w:rsidR="00EF3794" w:rsidRPr="005731F5" w:rsidRDefault="00B36477" w:rsidP="00B3647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5731F5">
        <w:rPr>
          <w:rFonts w:eastAsia="Times New Roman" w:cstheme="minorHAnsi"/>
          <w:color w:val="000000"/>
        </w:rPr>
        <w:t>Education Action Committee (EAC) Members</w:t>
      </w:r>
    </w:p>
    <w:p w14:paraId="699CFC3B" w14:textId="37B7B564" w:rsidR="00B36477" w:rsidRDefault="003C2CFD" w:rsidP="00A8145F">
      <w:pPr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>M</w:t>
      </w:r>
      <w:r w:rsidR="00365759">
        <w:rPr>
          <w:rFonts w:eastAsia="Times New Roman" w:cstheme="minorHAnsi"/>
        </w:rPr>
        <w:t>ay</w:t>
      </w:r>
      <w:r w:rsidR="004C2C3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</w:t>
      </w:r>
      <w:r w:rsidR="00ED116C">
        <w:rPr>
          <w:rFonts w:eastAsia="Times New Roman" w:cstheme="minorHAnsi"/>
        </w:rPr>
        <w:tab/>
      </w:r>
      <w:r w:rsidR="004C2C34">
        <w:rPr>
          <w:rFonts w:eastAsia="Times New Roman" w:cstheme="minorHAnsi"/>
        </w:rPr>
        <w:tab/>
      </w:r>
      <w:r w:rsidR="00B36477" w:rsidRPr="005731F5">
        <w:rPr>
          <w:rFonts w:eastAsia="Times New Roman" w:cstheme="minorHAnsi"/>
        </w:rPr>
        <w:t xml:space="preserve">Declaration of Candidacy </w:t>
      </w:r>
      <w:r w:rsidR="00B36477" w:rsidRPr="005731F5">
        <w:rPr>
          <w:rFonts w:eastAsia="Times New Roman" w:cstheme="minorHAnsi"/>
          <w:color w:val="000000"/>
        </w:rPr>
        <w:t>requested from Membership</w:t>
      </w:r>
    </w:p>
    <w:p w14:paraId="1F648027" w14:textId="00A1407F" w:rsidR="00365759" w:rsidRPr="002C4C11" w:rsidRDefault="00365759" w:rsidP="00365759">
      <w:pPr>
        <w:ind w:left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>Ma</w:t>
      </w:r>
      <w:r>
        <w:rPr>
          <w:rFonts w:ascii="Calibri" w:eastAsia="Times New Roman" w:hAnsi="Calibri" w:cs="Calibri"/>
          <w:color w:val="000000"/>
        </w:rPr>
        <w:t>y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</w:rPr>
        <w:t>22</w:t>
      </w:r>
      <w:r w:rsidRPr="002C4C11">
        <w:rPr>
          <w:rFonts w:ascii="Calibri" w:eastAsia="Times New Roman" w:hAnsi="Calibri" w:cs="Calibri"/>
          <w:color w:val="000000"/>
        </w:rPr>
        <w:t xml:space="preserve">  </w:t>
      </w:r>
      <w:r w:rsidRPr="002C4C11">
        <w:rPr>
          <w:rFonts w:ascii="Calibri" w:eastAsia="Times New Roman" w:hAnsi="Calibri" w:cs="Calibri"/>
          <w:color w:val="000000"/>
        </w:rPr>
        <w:tab/>
      </w:r>
      <w:proofErr w:type="gramEnd"/>
      <w:r w:rsidRPr="002C4C11">
        <w:rPr>
          <w:rFonts w:ascii="Calibri" w:eastAsia="Times New Roman" w:hAnsi="Calibri" w:cs="Calibri"/>
          <w:b/>
          <w:bCs/>
          <w:color w:val="000000"/>
        </w:rPr>
        <w:t xml:space="preserve">Deadline for turning in </w:t>
      </w:r>
      <w:r>
        <w:rPr>
          <w:rFonts w:ascii="Calibri" w:eastAsia="Times New Roman" w:hAnsi="Calibri" w:cs="Calibri"/>
          <w:b/>
          <w:bCs/>
          <w:color w:val="000000"/>
        </w:rPr>
        <w:t>declaration</w:t>
      </w:r>
      <w:r w:rsidRPr="002C4C11">
        <w:rPr>
          <w:rFonts w:ascii="Calibri" w:eastAsia="Times New Roman" w:hAnsi="Calibri" w:cs="Calibri"/>
          <w:b/>
          <w:bCs/>
          <w:color w:val="000000"/>
        </w:rPr>
        <w:t xml:space="preserve"> forms 5:00 p.m.</w:t>
      </w:r>
    </w:p>
    <w:p w14:paraId="46BED270" w14:textId="05EB9607" w:rsidR="00A8145F" w:rsidRPr="005731F5" w:rsidRDefault="002C4C11" w:rsidP="00365759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May</w:t>
      </w:r>
      <w:r w:rsidR="004C2C3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26</w:t>
      </w:r>
      <w:r w:rsidR="00A8145F" w:rsidRPr="005731F5">
        <w:rPr>
          <w:rFonts w:eastAsia="Times New Roman" w:cstheme="minorHAnsi"/>
        </w:rPr>
        <w:tab/>
        <w:t>Election at Rep Council</w:t>
      </w:r>
    </w:p>
    <w:p w14:paraId="67EFCC4C" w14:textId="77777777" w:rsidR="00854656" w:rsidRPr="005731F5" w:rsidRDefault="00854656" w:rsidP="00B36477">
      <w:pPr>
        <w:ind w:left="720"/>
        <w:rPr>
          <w:rFonts w:ascii="Times New Roman" w:eastAsia="Times New Roman" w:hAnsi="Times New Roman" w:cs="Times New Roman"/>
        </w:rPr>
      </w:pPr>
    </w:p>
    <w:sectPr w:rsidR="00854656" w:rsidRPr="005731F5" w:rsidSect="000C6291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4D1F"/>
    <w:multiLevelType w:val="hybridMultilevel"/>
    <w:tmpl w:val="9D5C5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2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94"/>
    <w:rsid w:val="000B427E"/>
    <w:rsid w:val="000C6291"/>
    <w:rsid w:val="00124934"/>
    <w:rsid w:val="00263257"/>
    <w:rsid w:val="002C4C11"/>
    <w:rsid w:val="002F15B4"/>
    <w:rsid w:val="00365759"/>
    <w:rsid w:val="00372CFE"/>
    <w:rsid w:val="003C2CFD"/>
    <w:rsid w:val="00437EA9"/>
    <w:rsid w:val="00462069"/>
    <w:rsid w:val="00466778"/>
    <w:rsid w:val="00470EA1"/>
    <w:rsid w:val="004B2C61"/>
    <w:rsid w:val="004C2C34"/>
    <w:rsid w:val="004C3CBA"/>
    <w:rsid w:val="00563346"/>
    <w:rsid w:val="005731F5"/>
    <w:rsid w:val="005A71FF"/>
    <w:rsid w:val="005C69E4"/>
    <w:rsid w:val="005E3981"/>
    <w:rsid w:val="0063082B"/>
    <w:rsid w:val="00681733"/>
    <w:rsid w:val="006A2886"/>
    <w:rsid w:val="006B7743"/>
    <w:rsid w:val="00854656"/>
    <w:rsid w:val="00893A03"/>
    <w:rsid w:val="00930AC5"/>
    <w:rsid w:val="009814B8"/>
    <w:rsid w:val="009B3DD0"/>
    <w:rsid w:val="009C7912"/>
    <w:rsid w:val="009D1732"/>
    <w:rsid w:val="00A4555C"/>
    <w:rsid w:val="00A8145F"/>
    <w:rsid w:val="00B36477"/>
    <w:rsid w:val="00E579CE"/>
    <w:rsid w:val="00ED116C"/>
    <w:rsid w:val="00EF3794"/>
    <w:rsid w:val="00F3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1218"/>
  <w15:chartTrackingRefBased/>
  <w15:docId w15:val="{360D9F2C-C962-A04E-A508-4B0A673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7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F3794"/>
  </w:style>
  <w:style w:type="paragraph" w:styleId="ListParagraph">
    <w:name w:val="List Paragraph"/>
    <w:basedOn w:val="Normal"/>
    <w:uiPriority w:val="34"/>
    <w:qFormat/>
    <w:rsid w:val="00B3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Wilhelmina Burghard</dc:creator>
  <cp:keywords/>
  <dc:description/>
  <cp:lastModifiedBy>Paul Kim</cp:lastModifiedBy>
  <cp:revision>6</cp:revision>
  <cp:lastPrinted>2025-05-13T22:04:00Z</cp:lastPrinted>
  <dcterms:created xsi:type="dcterms:W3CDTF">2025-05-13T16:42:00Z</dcterms:created>
  <dcterms:modified xsi:type="dcterms:W3CDTF">2025-05-20T15:54:00Z</dcterms:modified>
</cp:coreProperties>
</file>